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F60" w14:textId="77777777" w:rsidR="00296C7D" w:rsidRDefault="00000000">
      <w:pPr>
        <w:spacing w:after="158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Form 27.1 Approval Letter</w:t>
      </w:r>
    </w:p>
    <w:p w14:paraId="0B6C39E8" w14:textId="77777777" w:rsidR="00296C7D" w:rsidRDefault="00000000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Eastern Visayas Health Research and Development Consortium - Ethics Review Committee</w:t>
      </w:r>
    </w:p>
    <w:p w14:paraId="51F63FA3" w14:textId="77777777" w:rsidR="00296C7D" w:rsidRDefault="00000000">
      <w:pPr>
        <w:spacing w:after="47" w:line="276" w:lineRule="auto"/>
        <w:ind w:left="9" w:hanging="1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APPROVAL LETTER</w:t>
      </w:r>
    </w:p>
    <w:p w14:paraId="6EF43F8E" w14:textId="77777777" w:rsidR="00296C7D" w:rsidRDefault="0000000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Date: ___________</w:t>
      </w:r>
    </w:p>
    <w:p w14:paraId="2B3727A5" w14:textId="77777777" w:rsidR="00296C7D" w:rsidRDefault="00296C7D">
      <w:pPr>
        <w:spacing w:after="0" w:line="276" w:lineRule="auto"/>
        <w:rPr>
          <w:sz w:val="24"/>
          <w:szCs w:val="24"/>
        </w:rPr>
      </w:pPr>
    </w:p>
    <w:p w14:paraId="7DF89E8F" w14:textId="77777777" w:rsidR="00296C7D" w:rsidRDefault="00000000">
      <w:pPr>
        <w:spacing w:after="0" w:line="276" w:lineRule="auto"/>
        <w:ind w:firstLine="720"/>
        <w:jc w:val="both"/>
      </w:pPr>
      <w:r>
        <w:t xml:space="preserve">This is to certify that the following protocol and related documents have been granted approval by the </w:t>
      </w:r>
      <w:r>
        <w:rPr>
          <w:b/>
        </w:rPr>
        <w:t>Eastern Visayas Health Research and Development Consortium - Ethics Review Committee</w:t>
      </w:r>
      <w:r>
        <w:t xml:space="preserve"> for implementation.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2537"/>
        <w:gridCol w:w="2141"/>
        <w:gridCol w:w="2359"/>
      </w:tblGrid>
      <w:tr w:rsidR="00296C7D" w14:paraId="552D675C" w14:textId="77777777">
        <w:trPr>
          <w:trHeight w:val="70"/>
        </w:trPr>
        <w:tc>
          <w:tcPr>
            <w:tcW w:w="1979" w:type="dxa"/>
            <w:tcBorders>
              <w:bottom w:val="single" w:sz="4" w:space="0" w:color="000000"/>
            </w:tcBorders>
            <w:shd w:val="clear" w:color="auto" w:fill="D9D9D9"/>
          </w:tcPr>
          <w:p w14:paraId="45E7C7F0" w14:textId="77777777" w:rsidR="00296C7D" w:rsidRDefault="00000000">
            <w:r>
              <w:t>ERC Protocol No.</w:t>
            </w:r>
          </w:p>
          <w:p w14:paraId="67EE22EB" w14:textId="77777777" w:rsidR="00296C7D" w:rsidRDefault="00296C7D"/>
        </w:tc>
        <w:tc>
          <w:tcPr>
            <w:tcW w:w="2537" w:type="dxa"/>
            <w:tcBorders>
              <w:bottom w:val="single" w:sz="4" w:space="0" w:color="000000"/>
            </w:tcBorders>
          </w:tcPr>
          <w:p w14:paraId="35BE7E51" w14:textId="77777777" w:rsidR="00296C7D" w:rsidRDefault="00296C7D"/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D9D9D9"/>
          </w:tcPr>
          <w:p w14:paraId="6800C74F" w14:textId="77777777" w:rsidR="00296C7D" w:rsidRDefault="00000000">
            <w:r>
              <w:t>Sponsor Protocol No.</w:t>
            </w:r>
          </w:p>
        </w:tc>
        <w:tc>
          <w:tcPr>
            <w:tcW w:w="2359" w:type="dxa"/>
            <w:tcBorders>
              <w:bottom w:val="single" w:sz="4" w:space="0" w:color="000000"/>
            </w:tcBorders>
          </w:tcPr>
          <w:p w14:paraId="00EB1265" w14:textId="77777777" w:rsidR="00296C7D" w:rsidRDefault="00296C7D"/>
        </w:tc>
      </w:tr>
      <w:tr w:rsidR="00296C7D" w14:paraId="722C96DA" w14:textId="77777777"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E316E1" w14:textId="77777777" w:rsidR="00296C7D" w:rsidRDefault="00296C7D"/>
        </w:tc>
        <w:tc>
          <w:tcPr>
            <w:tcW w:w="2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F18E9B" w14:textId="77777777" w:rsidR="00296C7D" w:rsidRDefault="00296C7D"/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8941E" w14:textId="77777777" w:rsidR="00296C7D" w:rsidRDefault="00296C7D"/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572B7F" w14:textId="77777777" w:rsidR="00296C7D" w:rsidRDefault="00296C7D"/>
        </w:tc>
      </w:tr>
      <w:tr w:rsidR="00296C7D" w14:paraId="01C46CB5" w14:textId="77777777"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3A422CE" w14:textId="77777777" w:rsidR="00296C7D" w:rsidRDefault="00000000">
            <w:r>
              <w:t>Principal Investigator/s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</w:tcPr>
          <w:p w14:paraId="3AD80B2F" w14:textId="77777777" w:rsidR="00296C7D" w:rsidRDefault="00296C7D"/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D31D575" w14:textId="77777777" w:rsidR="00296C7D" w:rsidRDefault="00000000">
            <w:r>
              <w:t>Sponsor</w:t>
            </w:r>
          </w:p>
        </w:tc>
        <w:tc>
          <w:tcPr>
            <w:tcW w:w="2359" w:type="dxa"/>
            <w:tcBorders>
              <w:top w:val="single" w:sz="4" w:space="0" w:color="000000"/>
              <w:bottom w:val="single" w:sz="4" w:space="0" w:color="000000"/>
            </w:tcBorders>
          </w:tcPr>
          <w:p w14:paraId="4BD692A4" w14:textId="77777777" w:rsidR="00296C7D" w:rsidRDefault="00296C7D"/>
        </w:tc>
      </w:tr>
      <w:tr w:rsidR="00296C7D" w14:paraId="6AFCB3F3" w14:textId="77777777"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B0809" w14:textId="77777777" w:rsidR="00296C7D" w:rsidRDefault="00296C7D"/>
        </w:tc>
        <w:tc>
          <w:tcPr>
            <w:tcW w:w="2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C02886" w14:textId="77777777" w:rsidR="00296C7D" w:rsidRDefault="00296C7D"/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DF72B2" w14:textId="77777777" w:rsidR="00296C7D" w:rsidRDefault="00296C7D"/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400496" w14:textId="77777777" w:rsidR="00296C7D" w:rsidRDefault="00296C7D"/>
        </w:tc>
      </w:tr>
      <w:tr w:rsidR="00296C7D" w14:paraId="0A38FE5F" w14:textId="77777777"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B9059B9" w14:textId="77777777" w:rsidR="00296C7D" w:rsidRDefault="00000000">
            <w:r>
              <w:t>Title</w:t>
            </w:r>
          </w:p>
          <w:p w14:paraId="6BCF1680" w14:textId="77777777" w:rsidR="00296C7D" w:rsidRDefault="00296C7D"/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</w:tcPr>
          <w:p w14:paraId="029F15EE" w14:textId="77777777" w:rsidR="00296C7D" w:rsidRDefault="00296C7D"/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C18EE74" w14:textId="77777777" w:rsidR="00296C7D" w:rsidRDefault="00296C7D"/>
        </w:tc>
        <w:tc>
          <w:tcPr>
            <w:tcW w:w="2359" w:type="dxa"/>
            <w:tcBorders>
              <w:top w:val="single" w:sz="4" w:space="0" w:color="000000"/>
              <w:bottom w:val="single" w:sz="4" w:space="0" w:color="000000"/>
            </w:tcBorders>
          </w:tcPr>
          <w:p w14:paraId="5380AB50" w14:textId="77777777" w:rsidR="00296C7D" w:rsidRDefault="00296C7D"/>
        </w:tc>
      </w:tr>
      <w:tr w:rsidR="00296C7D" w14:paraId="67D2C849" w14:textId="77777777"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8341FA" w14:textId="77777777" w:rsidR="00296C7D" w:rsidRDefault="00296C7D"/>
        </w:tc>
        <w:tc>
          <w:tcPr>
            <w:tcW w:w="2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6E7E5" w14:textId="77777777" w:rsidR="00296C7D" w:rsidRDefault="00296C7D"/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7AE805" w14:textId="77777777" w:rsidR="00296C7D" w:rsidRDefault="00296C7D"/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2411FC" w14:textId="77777777" w:rsidR="00296C7D" w:rsidRDefault="00296C7D"/>
        </w:tc>
      </w:tr>
      <w:tr w:rsidR="00296C7D" w14:paraId="0F3CB548" w14:textId="77777777"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C5A8D43" w14:textId="77777777" w:rsidR="00296C7D" w:rsidRDefault="00000000">
            <w:r>
              <w:t>Protocol Version No.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</w:tcPr>
          <w:p w14:paraId="58E9F6AA" w14:textId="77777777" w:rsidR="00296C7D" w:rsidRDefault="00296C7D"/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2A8C1DC" w14:textId="77777777" w:rsidR="00296C7D" w:rsidRDefault="00000000">
            <w:r>
              <w:t>Version Date</w:t>
            </w:r>
          </w:p>
        </w:tc>
        <w:tc>
          <w:tcPr>
            <w:tcW w:w="2359" w:type="dxa"/>
            <w:tcBorders>
              <w:top w:val="single" w:sz="4" w:space="0" w:color="000000"/>
              <w:bottom w:val="single" w:sz="4" w:space="0" w:color="000000"/>
            </w:tcBorders>
          </w:tcPr>
          <w:p w14:paraId="3F21D031" w14:textId="77777777" w:rsidR="00296C7D" w:rsidRDefault="00296C7D"/>
        </w:tc>
      </w:tr>
      <w:tr w:rsidR="00296C7D" w14:paraId="2E5E8A45" w14:textId="77777777"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033797" w14:textId="77777777" w:rsidR="00296C7D" w:rsidRDefault="00296C7D"/>
        </w:tc>
        <w:tc>
          <w:tcPr>
            <w:tcW w:w="2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786AAE" w14:textId="77777777" w:rsidR="00296C7D" w:rsidRDefault="00296C7D"/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A17259" w14:textId="77777777" w:rsidR="00296C7D" w:rsidRDefault="00296C7D"/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AC91B5" w14:textId="77777777" w:rsidR="00296C7D" w:rsidRDefault="00296C7D"/>
        </w:tc>
      </w:tr>
      <w:tr w:rsidR="00296C7D" w14:paraId="0E0D62E9" w14:textId="77777777"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BEB57C6" w14:textId="77777777" w:rsidR="00296C7D" w:rsidRDefault="00000000">
            <w:r>
              <w:t>ICF Version No.</w:t>
            </w:r>
          </w:p>
          <w:p w14:paraId="0E93378D" w14:textId="77777777" w:rsidR="00296C7D" w:rsidRDefault="00296C7D"/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</w:tcPr>
          <w:p w14:paraId="40C6D000" w14:textId="77777777" w:rsidR="00296C7D" w:rsidRDefault="00296C7D"/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626572F" w14:textId="77777777" w:rsidR="00296C7D" w:rsidRDefault="00000000">
            <w:r>
              <w:t>Version No.</w:t>
            </w:r>
          </w:p>
        </w:tc>
        <w:tc>
          <w:tcPr>
            <w:tcW w:w="2359" w:type="dxa"/>
            <w:tcBorders>
              <w:top w:val="single" w:sz="4" w:space="0" w:color="000000"/>
              <w:bottom w:val="single" w:sz="4" w:space="0" w:color="000000"/>
            </w:tcBorders>
          </w:tcPr>
          <w:p w14:paraId="27EB6EFB" w14:textId="77777777" w:rsidR="00296C7D" w:rsidRDefault="00296C7D"/>
        </w:tc>
      </w:tr>
      <w:tr w:rsidR="00296C7D" w14:paraId="2E010331" w14:textId="77777777"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984250" w14:textId="77777777" w:rsidR="00296C7D" w:rsidRDefault="00296C7D"/>
        </w:tc>
        <w:tc>
          <w:tcPr>
            <w:tcW w:w="2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4BD59" w14:textId="77777777" w:rsidR="00296C7D" w:rsidRDefault="00296C7D"/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50C159" w14:textId="77777777" w:rsidR="00296C7D" w:rsidRDefault="00296C7D"/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1627C8" w14:textId="77777777" w:rsidR="00296C7D" w:rsidRDefault="00296C7D"/>
        </w:tc>
      </w:tr>
      <w:tr w:rsidR="00296C7D" w14:paraId="5D80533A" w14:textId="77777777"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7E4475D" w14:textId="77777777" w:rsidR="00296C7D" w:rsidRDefault="00000000">
            <w:r>
              <w:t>Other Documents</w:t>
            </w:r>
          </w:p>
          <w:p w14:paraId="0B92AF74" w14:textId="77777777" w:rsidR="00296C7D" w:rsidRDefault="00296C7D"/>
        </w:tc>
        <w:tc>
          <w:tcPr>
            <w:tcW w:w="70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561A193" w14:textId="77777777" w:rsidR="00296C7D" w:rsidRDefault="00296C7D"/>
        </w:tc>
      </w:tr>
      <w:tr w:rsidR="00296C7D" w14:paraId="6BD45127" w14:textId="77777777"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05B535" w14:textId="77777777" w:rsidR="00296C7D" w:rsidRDefault="00296C7D"/>
        </w:tc>
        <w:tc>
          <w:tcPr>
            <w:tcW w:w="2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0583A0" w14:textId="77777777" w:rsidR="00296C7D" w:rsidRDefault="00296C7D"/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977502" w14:textId="77777777" w:rsidR="00296C7D" w:rsidRDefault="00296C7D"/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708614" w14:textId="77777777" w:rsidR="00296C7D" w:rsidRDefault="00296C7D"/>
        </w:tc>
      </w:tr>
      <w:tr w:rsidR="00296C7D" w14:paraId="1D46C4CD" w14:textId="77777777">
        <w:tc>
          <w:tcPr>
            <w:tcW w:w="1979" w:type="dxa"/>
            <w:tcBorders>
              <w:top w:val="single" w:sz="4" w:space="0" w:color="000000"/>
            </w:tcBorders>
            <w:shd w:val="clear" w:color="auto" w:fill="D9D9D9"/>
          </w:tcPr>
          <w:p w14:paraId="4B3A4598" w14:textId="77777777" w:rsidR="00296C7D" w:rsidRDefault="00000000">
            <w:r>
              <w:t>Type of Review</w:t>
            </w:r>
          </w:p>
        </w:tc>
        <w:tc>
          <w:tcPr>
            <w:tcW w:w="2537" w:type="dxa"/>
            <w:tcBorders>
              <w:top w:val="single" w:sz="4" w:space="0" w:color="000000"/>
            </w:tcBorders>
          </w:tcPr>
          <w:p w14:paraId="158CBEF3" w14:textId="77777777" w:rsidR="00296C7D" w:rsidRDefault="00000000">
            <w:sdt>
              <w:sdtPr>
                <w:tag w:val="goog_rdk_0"/>
                <w:id w:val="1892144140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Expedited</w:t>
            </w:r>
          </w:p>
          <w:p w14:paraId="538624E0" w14:textId="77777777" w:rsidR="00296C7D" w:rsidRDefault="00000000">
            <w:sdt>
              <w:sdtPr>
                <w:tag w:val="goog_rdk_1"/>
                <w:id w:val="99592341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Full review</w:t>
            </w:r>
          </w:p>
          <w:p w14:paraId="5C4192D8" w14:textId="77777777" w:rsidR="00296C7D" w:rsidRDefault="00000000">
            <w:r>
              <w:t>Meeting date:</w:t>
            </w:r>
          </w:p>
        </w:tc>
        <w:tc>
          <w:tcPr>
            <w:tcW w:w="2141" w:type="dxa"/>
            <w:tcBorders>
              <w:top w:val="single" w:sz="4" w:space="0" w:color="000000"/>
            </w:tcBorders>
          </w:tcPr>
          <w:p w14:paraId="5AAB50C5" w14:textId="77777777" w:rsidR="00296C7D" w:rsidRDefault="00000000">
            <w:r>
              <w:t>Duration of Approval from (date) to</w:t>
            </w:r>
          </w:p>
        </w:tc>
        <w:tc>
          <w:tcPr>
            <w:tcW w:w="2359" w:type="dxa"/>
            <w:tcBorders>
              <w:top w:val="single" w:sz="4" w:space="0" w:color="000000"/>
            </w:tcBorders>
          </w:tcPr>
          <w:p w14:paraId="79466968" w14:textId="77777777" w:rsidR="00296C7D" w:rsidRDefault="00000000">
            <w:r>
              <w:t>Frequency of Continuing Review</w:t>
            </w:r>
          </w:p>
        </w:tc>
      </w:tr>
    </w:tbl>
    <w:p w14:paraId="3EF8B66D" w14:textId="77777777" w:rsidR="00296C7D" w:rsidRDefault="00000000">
      <w:pPr>
        <w:spacing w:after="0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Investigator Responsibilities after Approval: </w:t>
      </w:r>
    </w:p>
    <w:p w14:paraId="667B5826" w14:textId="77777777" w:rsidR="00296C7D" w:rsidRDefault="00000000">
      <w:pPr>
        <w:numPr>
          <w:ilvl w:val="0"/>
          <w:numId w:val="1"/>
        </w:numPr>
        <w:spacing w:after="0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Submit document amendments for ERC approval before implementing them. No amendment in the protocol or ICF shall be implemented without the ERC approval.</w:t>
      </w:r>
    </w:p>
    <w:p w14:paraId="24F1A0DE" w14:textId="77777777" w:rsidR="00296C7D" w:rsidRDefault="00000000">
      <w:pPr>
        <w:numPr>
          <w:ilvl w:val="0"/>
          <w:numId w:val="1"/>
        </w:numPr>
        <w:spacing w:after="0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Submit SAE and SUSAR reports to the ERC within 7 days </w:t>
      </w:r>
    </w:p>
    <w:p w14:paraId="64B5302D" w14:textId="77777777" w:rsidR="00296C7D" w:rsidRDefault="00000000">
      <w:pPr>
        <w:numPr>
          <w:ilvl w:val="0"/>
          <w:numId w:val="1"/>
        </w:numPr>
        <w:spacing w:after="0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Submit Reportable Negative Events to the ERC within 3 days</w:t>
      </w:r>
    </w:p>
    <w:p w14:paraId="16060BC9" w14:textId="77777777" w:rsidR="00296C7D" w:rsidRDefault="00000000">
      <w:pPr>
        <w:numPr>
          <w:ilvl w:val="0"/>
          <w:numId w:val="1"/>
        </w:numPr>
        <w:spacing w:after="0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Submit progress report every _______ </w:t>
      </w:r>
    </w:p>
    <w:p w14:paraId="00FEE4E8" w14:textId="77777777" w:rsidR="00296C7D" w:rsidRDefault="00000000">
      <w:pPr>
        <w:numPr>
          <w:ilvl w:val="0"/>
          <w:numId w:val="1"/>
        </w:numPr>
        <w:spacing w:after="0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Submit the final report no later than 1 month after the end of the study </w:t>
      </w:r>
    </w:p>
    <w:p w14:paraId="4DA04550" w14:textId="77777777" w:rsidR="00296C7D" w:rsidRDefault="00000000">
      <w:pPr>
        <w:numPr>
          <w:ilvl w:val="0"/>
          <w:numId w:val="1"/>
        </w:numPr>
        <w:spacing w:after="0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Apply for continuing review no less than 60 calendar days before the expiry of ethical clearance </w:t>
      </w:r>
    </w:p>
    <w:p w14:paraId="188FEE46" w14:textId="77777777" w:rsidR="00296C7D" w:rsidRDefault="00000000">
      <w:pPr>
        <w:numPr>
          <w:ilvl w:val="0"/>
          <w:numId w:val="1"/>
        </w:numPr>
        <w:spacing w:after="0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Report protocol deviation/ violation within 7 days</w:t>
      </w:r>
    </w:p>
    <w:p w14:paraId="64B4BB0F" w14:textId="77777777" w:rsidR="00296C7D" w:rsidRDefault="00000000">
      <w:pPr>
        <w:numPr>
          <w:ilvl w:val="0"/>
          <w:numId w:val="1"/>
        </w:numPr>
        <w:spacing w:after="0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Comply with all relevant international and national guidelines and regulations</w:t>
      </w:r>
    </w:p>
    <w:p w14:paraId="0479212B" w14:textId="77777777" w:rsidR="00296C7D" w:rsidRDefault="00000000">
      <w:pPr>
        <w:numPr>
          <w:ilvl w:val="0"/>
          <w:numId w:val="1"/>
        </w:numPr>
        <w:spacing w:after="0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 to accommodate possible SITE VISIT </w:t>
      </w:r>
    </w:p>
    <w:p w14:paraId="35FA259F" w14:textId="77777777" w:rsidR="00296C7D" w:rsidRDefault="00000000">
      <w:pPr>
        <w:numPr>
          <w:ilvl w:val="0"/>
          <w:numId w:val="1"/>
        </w:numPr>
        <w:spacing w:after="0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Abide by the principles of good clinical practice and ethical research.  </w:t>
      </w:r>
    </w:p>
    <w:p w14:paraId="588204AD" w14:textId="77777777" w:rsidR="00296C7D" w:rsidRDefault="00296C7D">
      <w:pPr>
        <w:spacing w:after="0" w:line="250" w:lineRule="auto"/>
        <w:ind w:left="1080"/>
        <w:jc w:val="both"/>
        <w:rPr>
          <w:sz w:val="24"/>
          <w:szCs w:val="24"/>
        </w:rPr>
      </w:pPr>
    </w:p>
    <w:p w14:paraId="7B960661" w14:textId="77777777" w:rsidR="00FC63CE" w:rsidRDefault="00FC63CE" w:rsidP="00FC63CE">
      <w:pPr>
        <w:spacing w:after="0" w:line="250" w:lineRule="auto"/>
        <w:jc w:val="both"/>
        <w:rPr>
          <w:sz w:val="24"/>
          <w:szCs w:val="24"/>
        </w:rPr>
      </w:pPr>
    </w:p>
    <w:p w14:paraId="4FAA5C00" w14:textId="77777777" w:rsidR="00FC63CE" w:rsidRDefault="00FC63CE" w:rsidP="00FC63CE">
      <w:pPr>
        <w:spacing w:after="0" w:line="250" w:lineRule="auto"/>
        <w:jc w:val="both"/>
        <w:rPr>
          <w:sz w:val="24"/>
          <w:szCs w:val="24"/>
        </w:rPr>
      </w:pPr>
    </w:p>
    <w:p w14:paraId="3051279F" w14:textId="77777777" w:rsidR="00296C7D" w:rsidRDefault="00000000">
      <w:pPr>
        <w:spacing w:after="0" w:line="480" w:lineRule="auto"/>
        <w:ind w:left="9" w:hanging="1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Very truly yours</w:t>
      </w:r>
      <w:r>
        <w:rPr>
          <w:b/>
          <w:sz w:val="24"/>
          <w:szCs w:val="24"/>
        </w:rPr>
        <w:t xml:space="preserve">, </w:t>
      </w:r>
    </w:p>
    <w:p w14:paraId="3469BE74" w14:textId="77777777" w:rsidR="00296C7D" w:rsidRDefault="00000000">
      <w:pPr>
        <w:spacing w:after="0" w:line="240" w:lineRule="auto"/>
        <w:ind w:left="9" w:hanging="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</w:p>
    <w:p w14:paraId="57BC2AC0" w14:textId="77777777" w:rsidR="00296C7D" w:rsidRDefault="00000000">
      <w:pPr>
        <w:spacing w:after="0" w:line="240" w:lineRule="auto"/>
        <w:ind w:left="9" w:hanging="10"/>
        <w:jc w:val="both"/>
        <w:rPr>
          <w:b/>
          <w:sz w:val="24"/>
          <w:szCs w:val="24"/>
        </w:rPr>
      </w:pPr>
      <w:r>
        <w:rPr>
          <w:sz w:val="24"/>
          <w:szCs w:val="24"/>
        </w:rPr>
        <w:t>Chair, Ethics Review Committee</w:t>
      </w:r>
    </w:p>
    <w:p w14:paraId="68C0F3F2" w14:textId="77777777" w:rsidR="00296C7D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Eastern Visayas Health Research and Development Consortium</w:t>
      </w:r>
    </w:p>
    <w:sectPr w:rsidR="00296C7D"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DFA"/>
    <w:multiLevelType w:val="multilevel"/>
    <w:tmpl w:val="6B4801CE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50774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7D"/>
    <w:rsid w:val="00296C7D"/>
    <w:rsid w:val="00FC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D5D3A"/>
  <w15:docId w15:val="{A7420A57-7123-42C6-847A-C5DDA78E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6E3EC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Ll6BHo8iCB7PgA2KpeKyYocBw==">CgMxLjAaMAoBMBIrCikIB0IlChFRdWF0dHJvY2VudG8gU2FucxIQQXJpYWwgVW5pY29kZSBNUxowCgExEisKKQgHQiUKEVF1YXR0cm9jZW50byBTYW5zEhBBcmlhbCBVbmljb2RlIE1TOAByITFNMTFYaUgxNTNmVTVPQkxic0Y3dEZhckJmX2tQVmVraQ==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EVHRDC-PC2</dc:creator>
  <cp:lastModifiedBy>Marko Jaise Perpiñan</cp:lastModifiedBy>
  <cp:revision>2</cp:revision>
  <dcterms:created xsi:type="dcterms:W3CDTF">2023-01-09T03:32:00Z</dcterms:created>
  <dcterms:modified xsi:type="dcterms:W3CDTF">2024-03-11T07:30:00Z</dcterms:modified>
</cp:coreProperties>
</file>